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B70FF3" w14:textId="77777777" w:rsidR="00EB2909" w:rsidRDefault="00EB2909" w:rsidP="00EE276D">
      <w:pPr>
        <w:jc w:val="center"/>
        <w:rPr>
          <w:b/>
          <w:bCs/>
        </w:rPr>
      </w:pPr>
    </w:p>
    <w:p w14:paraId="70B70FF4" w14:textId="77777777" w:rsidR="00EB2909" w:rsidRDefault="00F56BC0" w:rsidP="00EE276D">
      <w:pPr>
        <w:jc w:val="center"/>
        <w:rPr>
          <w:b/>
          <w:bCs/>
        </w:rPr>
      </w:pPr>
      <w:r>
        <w:rPr>
          <w:b/>
          <w:bCs/>
        </w:rPr>
        <w:t>ПРОЦЕДУРА</w:t>
      </w:r>
    </w:p>
    <w:p w14:paraId="70B70FF5" w14:textId="11A392B9" w:rsidR="00EB2909" w:rsidRDefault="00F56BC0" w:rsidP="00EE276D">
      <w:pPr>
        <w:jc w:val="center"/>
        <w:rPr>
          <w:b/>
          <w:bCs/>
        </w:rPr>
      </w:pPr>
      <w:r>
        <w:rPr>
          <w:b/>
          <w:bCs/>
        </w:rPr>
        <w:t xml:space="preserve">за финансовото подпомагане участието на докторантите в </w:t>
      </w:r>
      <w:r w:rsidRPr="00B9400E">
        <w:rPr>
          <w:b/>
          <w:bCs/>
        </w:rPr>
        <w:t>научни конференции</w:t>
      </w:r>
      <w:r w:rsidR="00C47153">
        <w:rPr>
          <w:b/>
          <w:bCs/>
          <w:lang w:val="en-GB"/>
        </w:rPr>
        <w:t xml:space="preserve"> </w:t>
      </w:r>
      <w:r>
        <w:rPr>
          <w:b/>
          <w:bCs/>
        </w:rPr>
        <w:t>в страната и чужбина</w:t>
      </w:r>
    </w:p>
    <w:p w14:paraId="70B70FF6" w14:textId="09547989" w:rsidR="00EB2909" w:rsidRPr="001204D2" w:rsidRDefault="00F56BC0" w:rsidP="00EE276D">
      <w:pPr>
        <w:jc w:val="center"/>
        <w:rPr>
          <w:b/>
          <w:bCs/>
          <w:lang w:val="bg-BG"/>
        </w:rPr>
      </w:pPr>
      <w:r>
        <w:rPr>
          <w:b/>
          <w:bCs/>
        </w:rPr>
        <w:t>с цел изпълнение на Дейност 2 от проект BG05SFPR001-3.004-0009-С01 „Подкрепа</w:t>
      </w:r>
    </w:p>
    <w:p w14:paraId="70B70FF7" w14:textId="77777777" w:rsidR="00EB2909" w:rsidRDefault="00F56BC0" w:rsidP="00EE276D">
      <w:pPr>
        <w:jc w:val="center"/>
        <w:rPr>
          <w:b/>
          <w:bCs/>
        </w:rPr>
      </w:pPr>
      <w:r>
        <w:rPr>
          <w:b/>
          <w:bCs/>
        </w:rPr>
        <w:t>за развитие на проектна докторантура и създаване на докторантско училище в</w:t>
      </w:r>
    </w:p>
    <w:p w14:paraId="70B70FF8" w14:textId="77777777" w:rsidR="00EB2909" w:rsidRDefault="00F56BC0" w:rsidP="00EE276D">
      <w:pPr>
        <w:jc w:val="center"/>
        <w:rPr>
          <w:b/>
          <w:bCs/>
        </w:rPr>
      </w:pPr>
      <w:proofErr w:type="spellStart"/>
      <w:r>
        <w:rPr>
          <w:b/>
          <w:bCs/>
        </w:rPr>
        <w:t>Химикотехнологичен</w:t>
      </w:r>
      <w:proofErr w:type="spellEnd"/>
      <w:r>
        <w:rPr>
          <w:b/>
          <w:bCs/>
        </w:rPr>
        <w:t xml:space="preserve"> и металургичен университет“, финансиран по Програма  „Образование“ 2021 - 2027 г.</w:t>
      </w:r>
    </w:p>
    <w:p w14:paraId="70B70FF9" w14:textId="77777777" w:rsidR="00EB2909" w:rsidRDefault="00EB2909" w:rsidP="00EE276D"/>
    <w:p w14:paraId="70B70FFA" w14:textId="77777777" w:rsidR="00EB2909" w:rsidRDefault="00EB2909" w:rsidP="00EE276D">
      <w:pPr>
        <w:rPr>
          <w:b/>
          <w:bCs/>
        </w:rPr>
      </w:pPr>
    </w:p>
    <w:p w14:paraId="70B70FFB" w14:textId="4E3A6F3D" w:rsidR="00EB2909" w:rsidRPr="00D2378E" w:rsidRDefault="00F56BC0" w:rsidP="00EE276D">
      <w:pPr>
        <w:jc w:val="center"/>
        <w:rPr>
          <w:b/>
          <w:bCs/>
          <w:lang w:val="bg-BG"/>
        </w:rPr>
      </w:pPr>
      <w:r>
        <w:rPr>
          <w:b/>
          <w:bCs/>
        </w:rPr>
        <w:t>І. Одобряване на участие в конференция</w:t>
      </w:r>
      <w:r w:rsidR="00543F81">
        <w:rPr>
          <w:b/>
          <w:bCs/>
          <w:lang w:val="bg-BG"/>
        </w:rPr>
        <w:t xml:space="preserve"> в страната</w:t>
      </w:r>
      <w:r w:rsidR="00401EE3">
        <w:rPr>
          <w:b/>
          <w:bCs/>
          <w:lang w:val="bg-BG"/>
        </w:rPr>
        <w:t xml:space="preserve"> </w:t>
      </w:r>
    </w:p>
    <w:p w14:paraId="70B70FFC" w14:textId="77777777" w:rsidR="00EB2909" w:rsidRDefault="00EB2909" w:rsidP="00EE276D">
      <w:pPr>
        <w:jc w:val="center"/>
      </w:pPr>
    </w:p>
    <w:p w14:paraId="70B70FFD" w14:textId="4A1857E5" w:rsidR="00EB2909" w:rsidRDefault="00F56BC0" w:rsidP="00EE276D">
      <w:pPr>
        <w:spacing w:after="120"/>
        <w:jc w:val="both"/>
      </w:pPr>
      <w:r>
        <w:t>І.1. Докторантът, желаещ да получи финансовата подкрепа</w:t>
      </w:r>
      <w:r w:rsidR="00543F81">
        <w:rPr>
          <w:lang w:val="bg-BG"/>
        </w:rPr>
        <w:t xml:space="preserve"> за участие </w:t>
      </w:r>
      <w:r w:rsidR="00127AF8">
        <w:rPr>
          <w:lang w:val="bg-BG"/>
        </w:rPr>
        <w:t>в</w:t>
      </w:r>
      <w:r w:rsidR="00543F81">
        <w:rPr>
          <w:lang w:val="bg-BG"/>
        </w:rPr>
        <w:t xml:space="preserve"> конференция</w:t>
      </w:r>
      <w:r>
        <w:t xml:space="preserve">, подава доклад по </w:t>
      </w:r>
      <w:r w:rsidR="0029143C">
        <w:rPr>
          <w:lang w:val="bg-BG"/>
        </w:rPr>
        <w:t>О</w:t>
      </w:r>
      <w:proofErr w:type="spellStart"/>
      <w:r>
        <w:t>бразец</w:t>
      </w:r>
      <w:proofErr w:type="spellEnd"/>
      <w:r>
        <w:t xml:space="preserve"> №1.</w:t>
      </w:r>
    </w:p>
    <w:p w14:paraId="70B70FFE" w14:textId="65C94258" w:rsidR="00EB2909" w:rsidRDefault="00F56BC0" w:rsidP="00EE276D">
      <w:pPr>
        <w:spacing w:after="120"/>
        <w:jc w:val="both"/>
      </w:pPr>
      <w:r>
        <w:t xml:space="preserve">І.2. </w:t>
      </w:r>
      <w:sdt>
        <w:sdtPr>
          <w:tag w:val="goog_rdk_0"/>
          <w:id w:val="1678169825"/>
        </w:sdtPr>
        <w:sdtContent>
          <w:r w:rsidR="00A27121">
            <w:rPr>
              <w:lang w:val="bg-BG"/>
            </w:rPr>
            <w:t xml:space="preserve"> К</w:t>
          </w:r>
        </w:sdtContent>
      </w:sdt>
      <w:proofErr w:type="spellStart"/>
      <w:r w:rsidR="00A27121">
        <w:t>оординаторът</w:t>
      </w:r>
      <w:proofErr w:type="spellEnd"/>
      <w:r>
        <w:t xml:space="preserve"> на дейността уточнява параметрите на финансовата подкрепа (научна област на участието, такса правоучастие и командировъчни) и прави справка за наличния ресурс по бюджета.</w:t>
      </w:r>
    </w:p>
    <w:p w14:paraId="70B70FFF" w14:textId="59C47F07" w:rsidR="00EB2909" w:rsidRDefault="00F56BC0" w:rsidP="00EE276D">
      <w:pPr>
        <w:spacing w:after="120"/>
        <w:jc w:val="both"/>
      </w:pPr>
      <w:r>
        <w:t xml:space="preserve">І.3 В срок от </w:t>
      </w:r>
      <w:r w:rsidR="00AB512B">
        <w:rPr>
          <w:lang w:val="bg-BG"/>
        </w:rPr>
        <w:t>5</w:t>
      </w:r>
      <w:r>
        <w:t xml:space="preserve"> дни ръководителят на проекта връща на координатора на дейността мнение с еднозначно заключение относно целесъобразността  на искането. </w:t>
      </w:r>
    </w:p>
    <w:p w14:paraId="70B71000" w14:textId="77777777" w:rsidR="00EB2909" w:rsidRDefault="00F56BC0" w:rsidP="00EE276D">
      <w:pPr>
        <w:spacing w:after="120"/>
        <w:jc w:val="both"/>
      </w:pPr>
      <w:r>
        <w:t>І.4. При одобрение на искането, координаторът на дейността започва процедура по заплащане на таксата за правоучастие и уведомява кандидата за одобряването на искането.</w:t>
      </w:r>
    </w:p>
    <w:p w14:paraId="70B71001" w14:textId="77777777" w:rsidR="00EB2909" w:rsidRDefault="00F56BC0" w:rsidP="00EE276D">
      <w:pPr>
        <w:jc w:val="both"/>
      </w:pPr>
      <w:r>
        <w:t>І.5. При отказ по т.І.3 координаторът на дейността уведомява кандидата в срок от три дни.</w:t>
      </w:r>
    </w:p>
    <w:p w14:paraId="70B71002" w14:textId="77777777" w:rsidR="00EB2909" w:rsidRDefault="00EB2909" w:rsidP="00EE276D">
      <w:pPr>
        <w:jc w:val="both"/>
      </w:pPr>
    </w:p>
    <w:p w14:paraId="70B71003" w14:textId="77777777" w:rsidR="00EB2909" w:rsidRDefault="00EB2909" w:rsidP="00EE276D">
      <w:pPr>
        <w:jc w:val="center"/>
        <w:rPr>
          <w:b/>
          <w:bCs/>
        </w:rPr>
      </w:pPr>
    </w:p>
    <w:p w14:paraId="70B71004" w14:textId="42067793" w:rsidR="00EB2909" w:rsidRPr="00EE276D" w:rsidRDefault="00F56BC0" w:rsidP="00EE276D">
      <w:pPr>
        <w:jc w:val="center"/>
        <w:rPr>
          <w:b/>
          <w:bCs/>
          <w:color w:val="EE0000"/>
          <w:lang w:val="bg-BG"/>
        </w:rPr>
      </w:pPr>
      <w:r>
        <w:rPr>
          <w:b/>
          <w:bCs/>
        </w:rPr>
        <w:t>ІІ. Командировка в страната</w:t>
      </w:r>
      <w:r w:rsidR="00D2378E">
        <w:rPr>
          <w:b/>
          <w:bCs/>
          <w:lang w:val="bg-BG"/>
        </w:rPr>
        <w:t xml:space="preserve"> </w:t>
      </w:r>
      <w:r w:rsidR="00AA3245">
        <w:rPr>
          <w:b/>
          <w:bCs/>
          <w:lang w:val="bg-BG"/>
        </w:rPr>
        <w:t xml:space="preserve"> </w:t>
      </w:r>
      <w:r w:rsidR="00E42603">
        <w:rPr>
          <w:rStyle w:val="af9"/>
          <w:b/>
          <w:bCs/>
          <w:lang w:val="bg-BG"/>
        </w:rPr>
        <w:footnoteReference w:id="1"/>
      </w:r>
      <w:r w:rsidR="00AA3245">
        <w:rPr>
          <w:b/>
          <w:bCs/>
          <w:lang w:val="bg-BG"/>
        </w:rPr>
        <w:t xml:space="preserve"> </w:t>
      </w:r>
    </w:p>
    <w:p w14:paraId="70B71005" w14:textId="77777777" w:rsidR="00EB2909" w:rsidRDefault="00EB2909" w:rsidP="00EE276D">
      <w:pPr>
        <w:jc w:val="center"/>
      </w:pPr>
    </w:p>
    <w:p w14:paraId="70B71006" w14:textId="4C0FAC24" w:rsidR="00EB2909" w:rsidRDefault="00F56BC0" w:rsidP="00EE276D">
      <w:pPr>
        <w:jc w:val="both"/>
      </w:pPr>
      <w:r>
        <w:t>ІІ.1. Най-късно две седмици преди датата на събитието кандидатът подава доклад (Образец 2) с информация за:</w:t>
      </w:r>
    </w:p>
    <w:p w14:paraId="70B71007" w14:textId="77777777" w:rsidR="00EB2909" w:rsidRDefault="00F56BC0" w:rsidP="00EE276D">
      <w:pPr>
        <w:jc w:val="both"/>
      </w:pPr>
      <w:r>
        <w:t>1. Мястото на командироването;</w:t>
      </w:r>
    </w:p>
    <w:p w14:paraId="70B71008" w14:textId="77777777" w:rsidR="00EB2909" w:rsidRDefault="00F56BC0" w:rsidP="00EE276D">
      <w:pPr>
        <w:jc w:val="both"/>
      </w:pPr>
      <w:r>
        <w:t>2. Задачата, за която лицето се командирова;</w:t>
      </w:r>
    </w:p>
    <w:p w14:paraId="70B71009" w14:textId="77777777" w:rsidR="00EB2909" w:rsidRDefault="00F56BC0" w:rsidP="00EE276D">
      <w:pPr>
        <w:jc w:val="both"/>
      </w:pPr>
      <w:r>
        <w:t>3. Времетраенето на командировката;</w:t>
      </w:r>
    </w:p>
    <w:p w14:paraId="70B7100A" w14:textId="77777777" w:rsidR="00EB2909" w:rsidRDefault="00F56BC0" w:rsidP="00EE276D">
      <w:pPr>
        <w:jc w:val="both"/>
      </w:pPr>
      <w:r>
        <w:t>4. Начинът на пътуването.</w:t>
      </w:r>
    </w:p>
    <w:p w14:paraId="579B340A" w14:textId="509CB974" w:rsidR="007462B1" w:rsidRDefault="00F56BC0" w:rsidP="007462B1">
      <w:pPr>
        <w:spacing w:before="120"/>
        <w:jc w:val="both"/>
      </w:pPr>
      <w:r>
        <w:t>ІІ.2. Координаторът на дейността прави справка за наличния ресурс по бюджета и насочва доклада към ръководителя на проекта със заключение за целесъобразността на командировката.</w:t>
      </w:r>
      <w:r w:rsidR="007462B1">
        <w:rPr>
          <w:lang w:val="bg-BG"/>
        </w:rPr>
        <w:t xml:space="preserve"> </w:t>
      </w:r>
      <w:r w:rsidR="007462B1">
        <w:t>При липса на средства или установяване на нецелесъобразност на командировката, координаторът на дейността уведомява кандидата в двудневен срок след приключване на дейностите по т</w:t>
      </w:r>
      <w:proofErr w:type="spellStart"/>
      <w:r w:rsidR="007462B1">
        <w:rPr>
          <w:lang w:val="bg-BG"/>
        </w:rPr>
        <w:t>ази</w:t>
      </w:r>
      <w:proofErr w:type="spellEnd"/>
      <w:r w:rsidR="007462B1">
        <w:rPr>
          <w:lang w:val="bg-BG"/>
        </w:rPr>
        <w:t xml:space="preserve"> точка</w:t>
      </w:r>
      <w:r w:rsidR="007462B1">
        <w:t>.</w:t>
      </w:r>
    </w:p>
    <w:p w14:paraId="70B7100C" w14:textId="36F7FD6F" w:rsidR="00EB2909" w:rsidRPr="00D92107" w:rsidRDefault="00F56BC0" w:rsidP="00EE276D">
      <w:pPr>
        <w:spacing w:before="120"/>
        <w:jc w:val="both"/>
        <w:rPr>
          <w:strike/>
        </w:rPr>
      </w:pPr>
      <w:r>
        <w:t xml:space="preserve">ІІ.3. </w:t>
      </w:r>
      <w:r w:rsidRPr="00AD0FEF">
        <w:t xml:space="preserve">При одобрение на командировката </w:t>
      </w:r>
      <w:r w:rsidR="00A27C63">
        <w:rPr>
          <w:lang w:val="bg-BG"/>
        </w:rPr>
        <w:t>се попълва Заповед за командировка (Образец 3</w:t>
      </w:r>
      <w:r w:rsidR="00C25CDC">
        <w:rPr>
          <w:lang w:val="bg-BG"/>
        </w:rPr>
        <w:t>)</w:t>
      </w:r>
      <w:r w:rsidRPr="00AD0FEF">
        <w:t>.</w:t>
      </w:r>
    </w:p>
    <w:sdt>
      <w:sdtPr>
        <w:tag w:val="goog_rdk_5"/>
        <w:id w:val="1704294282"/>
      </w:sdtPr>
      <w:sdtContent>
        <w:p w14:paraId="70B7100D" w14:textId="6E3D3AC5" w:rsidR="00EB2909" w:rsidRDefault="00F56BC0" w:rsidP="00EE276D">
          <w:pPr>
            <w:spacing w:before="120"/>
            <w:jc w:val="both"/>
          </w:pPr>
          <w:r>
            <w:t>ІІ.4. Координаторът на дейността следи за придвижването на доклада до връчване на командировъчния лист на кандидата.</w:t>
          </w:r>
          <w:sdt>
            <w:sdtPr>
              <w:tag w:val="goog_rdk_4"/>
              <w:id w:val="1466168121"/>
              <w:showingPlcHdr/>
            </w:sdtPr>
            <w:sdtContent>
              <w:r w:rsidR="00924B14">
                <w:t xml:space="preserve">     </w:t>
              </w:r>
            </w:sdtContent>
          </w:sdt>
        </w:p>
      </w:sdtContent>
    </w:sdt>
    <w:sdt>
      <w:sdtPr>
        <w:tag w:val="goog_rdk_13"/>
        <w:id w:val="500741985"/>
      </w:sdtPr>
      <w:sdtContent>
        <w:p w14:paraId="70B7100E" w14:textId="58834C67" w:rsidR="00EB2909" w:rsidRPr="00924B14" w:rsidRDefault="00000000" w:rsidP="00EE276D">
          <w:pPr>
            <w:spacing w:before="120"/>
            <w:jc w:val="both"/>
            <w:rPr>
              <w:u w:val="single"/>
            </w:rPr>
          </w:pPr>
          <w:sdt>
            <w:sdtPr>
              <w:tag w:val="goog_rdk_6"/>
              <w:id w:val="-1732396316"/>
            </w:sdtPr>
            <w:sdtContent>
              <w:sdt>
                <w:sdtPr>
                  <w:tag w:val="goog_rdk_7"/>
                  <w:id w:val="-1039478043"/>
                </w:sdtPr>
                <w:sdtContent>
                  <w:r w:rsidR="00F56BC0" w:rsidRPr="00102B4C">
                    <w:t xml:space="preserve">ІІ.5. </w:t>
                  </w:r>
                  <w:r w:rsidR="005A3FE2">
                    <w:rPr>
                      <w:lang w:val="bg-BG"/>
                    </w:rPr>
                    <w:t>Когато командировката е с</w:t>
                  </w:r>
                  <w:r w:rsidR="00C25CDC">
                    <w:rPr>
                      <w:lang w:val="bg-BG"/>
                    </w:rPr>
                    <w:t>ъс задача</w:t>
                  </w:r>
                  <w:r w:rsidR="005A3FE2">
                    <w:rPr>
                      <w:lang w:val="bg-BG"/>
                    </w:rPr>
                    <w:t xml:space="preserve"> участие в конференция</w:t>
                  </w:r>
                  <w:r w:rsidR="00E62846">
                    <w:rPr>
                      <w:lang w:val="bg-BG"/>
                    </w:rPr>
                    <w:t>, с</w:t>
                  </w:r>
                  <w:r w:rsidR="00F56BC0" w:rsidRPr="00102B4C">
                    <w:t xml:space="preserve"> цел предварително заплащане на </w:t>
                  </w:r>
                </w:sdtContent>
              </w:sdt>
              <w:sdt>
                <w:sdtPr>
                  <w:tag w:val="goog_rdk_8"/>
                  <w:id w:val="-1347817051"/>
                </w:sdtPr>
                <w:sdtContent>
                  <w:r w:rsidR="00F56BC0" w:rsidRPr="009C641E">
                    <w:t>таксата за правоучастие</w:t>
                  </w:r>
                </w:sdtContent>
              </w:sdt>
              <w:sdt>
                <w:sdtPr>
                  <w:tag w:val="goog_rdk_9"/>
                  <w:id w:val="1739683520"/>
                </w:sdtPr>
                <w:sdtContent>
                  <w:r w:rsidR="00F56BC0" w:rsidRPr="009C641E">
                    <w:t xml:space="preserve">, кандидатът представя </w:t>
                  </w:r>
                  <w:r w:rsidR="00170B8E">
                    <w:rPr>
                      <w:lang w:val="bg-BG"/>
                    </w:rPr>
                    <w:t>Доклад по Образец 4</w:t>
                  </w:r>
                  <w:r w:rsidR="00F22A02">
                    <w:rPr>
                      <w:lang w:val="bg-BG"/>
                    </w:rPr>
                    <w:t xml:space="preserve"> и </w:t>
                  </w:r>
                  <w:r w:rsidR="00F56BC0" w:rsidRPr="009C641E">
                    <w:t xml:space="preserve">проформа фактура за стойността й. </w:t>
                  </w:r>
                </w:sdtContent>
              </w:sdt>
              <w:sdt>
                <w:sdtPr>
                  <w:tag w:val="goog_rdk_10"/>
                  <w:id w:val="1312010900"/>
                </w:sdtPr>
                <w:sdtContent>
                  <w:r w:rsidR="00F56BC0" w:rsidRPr="009E44A9">
                    <w:rPr>
                      <w:b/>
                      <w:bCs/>
                    </w:rPr>
                    <w:t>Във фактурата фигурира номера на проекта</w:t>
                  </w:r>
                </w:sdtContent>
              </w:sdt>
              <w:sdt>
                <w:sdtPr>
                  <w:tag w:val="goog_rdk_11"/>
                  <w:id w:val="-849071589"/>
                </w:sdtPr>
                <w:sdtContent>
                  <w:r w:rsidR="00F56BC0" w:rsidRPr="00102B4C">
                    <w:t xml:space="preserve">. На база на информацията от проформа-фактурата, координаторът на дейността подготвя предложение за </w:t>
                  </w:r>
                  <w:r w:rsidR="00F56BC0" w:rsidRPr="00102B4C">
                    <w:lastRenderedPageBreak/>
                    <w:t>финансово задължение от името на ръководителя на проекта, което се предава на счетоводителя за финансов превод.</w:t>
                  </w:r>
                </w:sdtContent>
              </w:sdt>
              <w:sdt>
                <w:sdtPr>
                  <w:tag w:val="goog_rdk_12"/>
                  <w:id w:val="-1307171136"/>
                  <w:showingPlcHdr/>
                </w:sdtPr>
                <w:sdtContent>
                  <w:r w:rsidR="007C1DA5" w:rsidRPr="00102B4C">
                    <w:t xml:space="preserve">     </w:t>
                  </w:r>
                </w:sdtContent>
              </w:sdt>
            </w:sdtContent>
          </w:sdt>
        </w:p>
      </w:sdtContent>
    </w:sdt>
    <w:p w14:paraId="70B71010" w14:textId="7721C042" w:rsidR="00EB2909" w:rsidRPr="00E62846" w:rsidRDefault="00000000" w:rsidP="00EE276D">
      <w:pPr>
        <w:spacing w:before="120"/>
        <w:jc w:val="both"/>
      </w:pPr>
      <w:sdt>
        <w:sdtPr>
          <w:tag w:val="goog_rdk_14"/>
          <w:id w:val="1990220378"/>
        </w:sdtPr>
        <w:sdtContent>
          <w:r w:rsidR="00F56BC0" w:rsidRPr="00E62846">
            <w:t>I</w:t>
          </w:r>
        </w:sdtContent>
      </w:sdt>
      <w:r w:rsidR="00F56BC0" w:rsidRPr="00E62846">
        <w:t xml:space="preserve">І.6. </w:t>
      </w:r>
      <w:sdt>
        <w:sdtPr>
          <w:tag w:val="goog_rdk_15"/>
          <w:id w:val="1256659724"/>
        </w:sdtPr>
        <w:sdtContent>
          <w:r w:rsidR="00F56BC0" w:rsidRPr="00E62846">
            <w:t>При необходимост от</w:t>
          </w:r>
        </w:sdtContent>
      </w:sdt>
      <w:sdt>
        <w:sdtPr>
          <w:tag w:val="goog_rdk_16"/>
          <w:id w:val="699621736"/>
        </w:sdtPr>
        <w:sdtContent>
          <w:r w:rsidR="00C86128">
            <w:rPr>
              <w:lang w:val="bg-BG"/>
            </w:rPr>
            <w:t xml:space="preserve"> </w:t>
          </w:r>
        </w:sdtContent>
      </w:sdt>
      <w:r w:rsidR="00F56BC0" w:rsidRPr="00E62846">
        <w:t>предварително заплащане на нощувките</w:t>
      </w:r>
      <w:sdt>
        <w:sdtPr>
          <w:tag w:val="goog_rdk_17"/>
          <w:id w:val="1519661454"/>
        </w:sdtPr>
        <w:sdtContent>
          <w:r w:rsidR="00F56BC0" w:rsidRPr="00E62846">
            <w:t>,</w:t>
          </w:r>
        </w:sdtContent>
      </w:sdt>
      <w:r w:rsidR="00F56BC0" w:rsidRPr="00E62846">
        <w:t xml:space="preserve"> кандидатът представя </w:t>
      </w:r>
      <w:sdt>
        <w:sdtPr>
          <w:tag w:val="goog_rdk_18"/>
          <w:id w:val="839489516"/>
        </w:sdtPr>
        <w:sdtContent>
          <w:r w:rsidR="00F56BC0" w:rsidRPr="00E62846">
            <w:t xml:space="preserve">детайли на резервация. </w:t>
          </w:r>
        </w:sdtContent>
      </w:sdt>
      <w:r w:rsidR="00F56BC0" w:rsidRPr="00E62846">
        <w:t xml:space="preserve">Най-късно </w:t>
      </w:r>
      <w:r w:rsidR="00A41F02">
        <w:rPr>
          <w:lang w:val="bg-BG"/>
        </w:rPr>
        <w:t xml:space="preserve">до </w:t>
      </w:r>
      <w:r w:rsidR="00F56BC0" w:rsidRPr="00E62846">
        <w:t xml:space="preserve">5 работни дни преди командироването със съдействието на координатора на дейността се подготвя и подава от ръководителя на проекта към счетоводителя </w:t>
      </w:r>
      <w:r w:rsidR="00A57D6E">
        <w:rPr>
          <w:lang w:val="bg-BG"/>
        </w:rPr>
        <w:t>З</w:t>
      </w:r>
      <w:proofErr w:type="spellStart"/>
      <w:r w:rsidR="00F56BC0" w:rsidRPr="00E62846">
        <w:t>аявка</w:t>
      </w:r>
      <w:proofErr w:type="spellEnd"/>
      <w:r w:rsidR="00F56BC0" w:rsidRPr="00E62846">
        <w:t xml:space="preserve"> за финансово задължение за авансов превод на </w:t>
      </w:r>
      <w:r w:rsidR="00E0017E">
        <w:rPr>
          <w:lang w:val="bg-BG"/>
        </w:rPr>
        <w:t xml:space="preserve">квартирните, </w:t>
      </w:r>
      <w:r w:rsidR="00F56BC0" w:rsidRPr="00E62846">
        <w:t>дневните и пътните разходи в предварително предоставена банкова сметка на командирования.</w:t>
      </w:r>
    </w:p>
    <w:p w14:paraId="70B71011" w14:textId="4301EE59" w:rsidR="00EB2909" w:rsidRPr="00E62846" w:rsidRDefault="00F56BC0" w:rsidP="00EE276D">
      <w:pPr>
        <w:spacing w:before="120"/>
        <w:jc w:val="both"/>
      </w:pPr>
      <w:r w:rsidRPr="00E62846">
        <w:t>ІІ.</w:t>
      </w:r>
      <w:sdt>
        <w:sdtPr>
          <w:tag w:val="goog_rdk_20"/>
          <w:id w:val="-442745281"/>
        </w:sdtPr>
        <w:sdtContent>
          <w:r w:rsidR="008864C2">
            <w:rPr>
              <w:lang w:val="bg-BG"/>
            </w:rPr>
            <w:t>7</w:t>
          </w:r>
        </w:sdtContent>
      </w:sdt>
      <w:sdt>
        <w:sdtPr>
          <w:tag w:val="goog_rdk_21"/>
          <w:id w:val="1752701386"/>
        </w:sdtPr>
        <w:sdtContent>
          <w:r w:rsidR="00C86128">
            <w:rPr>
              <w:lang w:val="bg-BG"/>
            </w:rPr>
            <w:t>.</w:t>
          </w:r>
        </w:sdtContent>
      </w:sdt>
      <w:r w:rsidRPr="00E62846">
        <w:t xml:space="preserve"> Командированото лице е длъжно да осигури подпечатване на заповедта за командироване </w:t>
      </w:r>
      <w:r w:rsidR="000D0669">
        <w:rPr>
          <w:lang w:val="bg-BG"/>
        </w:rPr>
        <w:t xml:space="preserve">(Образец 3) </w:t>
      </w:r>
      <w:r w:rsidRPr="00E62846">
        <w:t>от страна на организаторите на конференцията.</w:t>
      </w:r>
    </w:p>
    <w:p w14:paraId="70B71013" w14:textId="42B78D3D" w:rsidR="00EB2909" w:rsidRPr="007462B1" w:rsidRDefault="00F56BC0" w:rsidP="00EE276D">
      <w:pPr>
        <w:spacing w:before="120"/>
        <w:jc w:val="both"/>
        <w:rPr>
          <w:lang w:val="bg-BG"/>
        </w:rPr>
      </w:pPr>
      <w:r w:rsidRPr="00E62846">
        <w:t>ІІ.</w:t>
      </w:r>
      <w:sdt>
        <w:sdtPr>
          <w:tag w:val="goog_rdk_22"/>
          <w:id w:val="-2055160426"/>
        </w:sdtPr>
        <w:sdtContent>
          <w:r w:rsidR="00802392">
            <w:rPr>
              <w:lang w:val="bg-BG"/>
            </w:rPr>
            <w:t>8</w:t>
          </w:r>
        </w:sdtContent>
      </w:sdt>
      <w:sdt>
        <w:sdtPr>
          <w:tag w:val="goog_rdk_23"/>
          <w:id w:val="-1213245721"/>
        </w:sdtPr>
        <w:sdtContent>
          <w:r w:rsidR="00C86128">
            <w:rPr>
              <w:lang w:val="bg-BG"/>
            </w:rPr>
            <w:t xml:space="preserve">. </w:t>
          </w:r>
        </w:sdtContent>
      </w:sdt>
      <w:r w:rsidRPr="00E62846">
        <w:t xml:space="preserve"> Командированият е длъжен в 3-дневен срок след завръщането си от командировка да даде отчет за извършената работа и да предаде на счетоводителя </w:t>
      </w:r>
      <w:sdt>
        <w:sdtPr>
          <w:tag w:val="goog_rdk_24"/>
          <w:id w:val="844383883"/>
        </w:sdtPr>
        <w:sdtContent>
          <w:r w:rsidRPr="00E62846">
            <w:t xml:space="preserve">оригинални </w:t>
          </w:r>
        </w:sdtContent>
      </w:sdt>
      <w:r w:rsidRPr="00E62846">
        <w:t xml:space="preserve">фактури за таксата-правоучастие, нощувките и </w:t>
      </w:r>
      <w:r w:rsidR="00561E3E" w:rsidRPr="00E62846">
        <w:t>разход оправдателен</w:t>
      </w:r>
      <w:r w:rsidRPr="00E62846">
        <w:t xml:space="preserve"> документ за пътните разходи (билети или касов бон за гориво + копие на голям талон на автомобила). В същия срок командированото лице предоставя на координатора на дейността доказателствен материал за участие в конференцията – снимков материал, сертификат за участие, служебна бележка или друго доказателство.</w:t>
      </w:r>
    </w:p>
    <w:p w14:paraId="70B71014" w14:textId="1B1E40E1" w:rsidR="00EB2909" w:rsidRDefault="00F56BC0" w:rsidP="00EE276D">
      <w:pPr>
        <w:spacing w:before="120"/>
        <w:jc w:val="both"/>
        <w:rPr>
          <w:lang w:val="bg-BG"/>
        </w:rPr>
      </w:pPr>
      <w:r>
        <w:t>ІІ.</w:t>
      </w:r>
      <w:r w:rsidR="00883BEA">
        <w:rPr>
          <w:lang w:val="bg-BG"/>
        </w:rPr>
        <w:t>9</w:t>
      </w:r>
      <w:r>
        <w:t>. Координаторът на дейността следи за изпълнението на дейностите за отчетност и контрол, за своевременното предаване на командировъчния лист с отчета за извършената работа и съдейства на кандидата при изплащането на командировъчните пари.</w:t>
      </w:r>
    </w:p>
    <w:p w14:paraId="1F494DAF" w14:textId="77777777" w:rsidR="009C641E" w:rsidRDefault="009C641E" w:rsidP="00255EBB">
      <w:pPr>
        <w:jc w:val="both"/>
        <w:rPr>
          <w:lang w:val="bg-BG"/>
        </w:rPr>
      </w:pPr>
    </w:p>
    <w:p w14:paraId="2BA2CE5A" w14:textId="57083D84" w:rsidR="00255EBB" w:rsidRDefault="00255EBB" w:rsidP="00255EBB">
      <w:pPr>
        <w:jc w:val="both"/>
      </w:pPr>
      <w:r w:rsidRPr="00EE276D">
        <w:t>II</w:t>
      </w:r>
      <w:r>
        <w:t>.1</w:t>
      </w:r>
      <w:r w:rsidR="00E96D33">
        <w:rPr>
          <w:lang w:val="bg-BG"/>
        </w:rPr>
        <w:t>0</w:t>
      </w:r>
      <w:r>
        <w:t xml:space="preserve">. Публикуваните статии (доклади) </w:t>
      </w:r>
      <w:r>
        <w:rPr>
          <w:lang w:val="bg-BG"/>
        </w:rPr>
        <w:t>от конференция</w:t>
      </w:r>
      <w:r w:rsidR="00226604">
        <w:rPr>
          <w:lang w:val="bg-BG"/>
        </w:rPr>
        <w:t xml:space="preserve"> </w:t>
      </w:r>
      <w:r>
        <w:t xml:space="preserve">се изпращат на координатора на дейността (с копие до ръководителя) в срок до една седмица от публикуването. </w:t>
      </w:r>
    </w:p>
    <w:p w14:paraId="1EC2A0E2" w14:textId="77777777" w:rsidR="00255EBB" w:rsidRPr="00255EBB" w:rsidRDefault="00255EBB" w:rsidP="00EE276D">
      <w:pPr>
        <w:spacing w:before="120"/>
        <w:jc w:val="both"/>
        <w:rPr>
          <w:lang w:val="bg-BG"/>
        </w:rPr>
      </w:pPr>
    </w:p>
    <w:p w14:paraId="70B71017" w14:textId="77777777" w:rsidR="00EB2909" w:rsidRDefault="00EB2909" w:rsidP="00EE276D">
      <w:pPr>
        <w:jc w:val="both"/>
      </w:pPr>
    </w:p>
    <w:p w14:paraId="0A0D2893" w14:textId="66A1B43E" w:rsidR="00EE276D" w:rsidRPr="00ED29A9" w:rsidRDefault="00F56BC0" w:rsidP="00EE276D">
      <w:pPr>
        <w:jc w:val="center"/>
        <w:rPr>
          <w:b/>
          <w:bCs/>
          <w:color w:val="EE0000"/>
          <w:lang w:val="en-GB"/>
        </w:rPr>
      </w:pPr>
      <w:r>
        <w:rPr>
          <w:b/>
          <w:bCs/>
        </w:rPr>
        <w:t>І</w:t>
      </w:r>
      <w:r w:rsidR="00EE276D">
        <w:rPr>
          <w:b/>
          <w:bCs/>
          <w:lang w:val="en-US"/>
        </w:rPr>
        <w:t>II</w:t>
      </w:r>
      <w:r>
        <w:rPr>
          <w:b/>
          <w:bCs/>
        </w:rPr>
        <w:t>. Командировка в чужбина</w:t>
      </w:r>
      <w:r w:rsidR="00EE276D">
        <w:rPr>
          <w:b/>
          <w:bCs/>
          <w:lang w:val="bg-BG"/>
        </w:rPr>
        <w:t xml:space="preserve"> </w:t>
      </w:r>
      <w:r w:rsidR="00F1503C" w:rsidRPr="00EE6D33">
        <w:rPr>
          <w:rStyle w:val="af9"/>
          <w:b/>
          <w:bCs/>
          <w:lang w:val="en-GB"/>
        </w:rPr>
        <w:footnoteReference w:id="2"/>
      </w:r>
    </w:p>
    <w:p w14:paraId="70B71019" w14:textId="77777777" w:rsidR="00EB2909" w:rsidRDefault="00EB2909" w:rsidP="00EE276D">
      <w:pPr>
        <w:jc w:val="both"/>
      </w:pPr>
    </w:p>
    <w:p w14:paraId="70B7101A" w14:textId="2672F036" w:rsidR="00EB2909" w:rsidRDefault="00EE276D" w:rsidP="00EE276D">
      <w:pPr>
        <w:jc w:val="both"/>
      </w:pPr>
      <w:r w:rsidRPr="00EE276D">
        <w:t>ІII</w:t>
      </w:r>
      <w:r>
        <w:t xml:space="preserve">.1. След излизане на окончателната програма на конференцията с фиксирани дати на докладите, но не по-късно от две седмици преди датата на събитието, кандидатът подава доклад (Образец </w:t>
      </w:r>
      <w:r w:rsidR="007C16FD">
        <w:rPr>
          <w:lang w:val="bg-BG"/>
        </w:rPr>
        <w:t>№4</w:t>
      </w:r>
      <w:r>
        <w:t>)</w:t>
      </w:r>
      <w:r w:rsidR="00E0017E">
        <w:rPr>
          <w:lang w:val="bg-BG"/>
        </w:rPr>
        <w:t xml:space="preserve"> до координатора на дейността</w:t>
      </w:r>
      <w:r>
        <w:t xml:space="preserve"> за:</w:t>
      </w:r>
    </w:p>
    <w:p w14:paraId="70B7101B" w14:textId="432F693F" w:rsidR="00EB2909" w:rsidRDefault="005631EE" w:rsidP="005631EE">
      <w:pPr>
        <w:pStyle w:val="a9"/>
        <w:numPr>
          <w:ilvl w:val="0"/>
          <w:numId w:val="2"/>
        </w:numPr>
        <w:jc w:val="both"/>
      </w:pPr>
      <w:r>
        <w:rPr>
          <w:lang w:val="bg-BG"/>
        </w:rPr>
        <w:t>Н</w:t>
      </w:r>
      <w:proofErr w:type="spellStart"/>
      <w:r>
        <w:t>ачална</w:t>
      </w:r>
      <w:proofErr w:type="spellEnd"/>
      <w:r>
        <w:t xml:space="preserve"> дата и продължителността на командировката в календарни дни;</w:t>
      </w:r>
    </w:p>
    <w:p w14:paraId="70B7101C" w14:textId="19974DF3" w:rsidR="00EB2909" w:rsidRDefault="005631EE" w:rsidP="005631EE">
      <w:pPr>
        <w:pStyle w:val="a9"/>
        <w:numPr>
          <w:ilvl w:val="0"/>
          <w:numId w:val="2"/>
        </w:numPr>
        <w:jc w:val="both"/>
      </w:pPr>
      <w:r>
        <w:rPr>
          <w:lang w:val="bg-BG"/>
        </w:rPr>
        <w:t>Д</w:t>
      </w:r>
      <w:proofErr w:type="spellStart"/>
      <w:r>
        <w:t>ържава</w:t>
      </w:r>
      <w:proofErr w:type="spellEnd"/>
      <w:r>
        <w:t xml:space="preserve"> и населено място, в което кандидатът желае да бъде командирован;</w:t>
      </w:r>
    </w:p>
    <w:p w14:paraId="70B7101D" w14:textId="1EF754A7" w:rsidR="00EB2909" w:rsidRDefault="005631EE" w:rsidP="005631EE">
      <w:pPr>
        <w:pStyle w:val="a9"/>
        <w:numPr>
          <w:ilvl w:val="0"/>
          <w:numId w:val="2"/>
        </w:numPr>
        <w:jc w:val="both"/>
      </w:pPr>
      <w:r>
        <w:rPr>
          <w:lang w:val="bg-BG"/>
        </w:rPr>
        <w:t>З</w:t>
      </w:r>
      <w:proofErr w:type="spellStart"/>
      <w:r>
        <w:t>адачата</w:t>
      </w:r>
      <w:proofErr w:type="spellEnd"/>
      <w:r>
        <w:t>, за която лицето се командирова;</w:t>
      </w:r>
    </w:p>
    <w:p w14:paraId="70B7101E" w14:textId="1D17177A" w:rsidR="00EB2909" w:rsidRDefault="005631EE" w:rsidP="005631EE">
      <w:pPr>
        <w:pStyle w:val="a9"/>
        <w:numPr>
          <w:ilvl w:val="0"/>
          <w:numId w:val="2"/>
        </w:numPr>
        <w:jc w:val="both"/>
      </w:pPr>
      <w:r>
        <w:rPr>
          <w:lang w:val="bg-BG"/>
        </w:rPr>
        <w:t>Н</w:t>
      </w:r>
      <w:proofErr w:type="spellStart"/>
      <w:r>
        <w:t>ачинът</w:t>
      </w:r>
      <w:proofErr w:type="spellEnd"/>
      <w:r>
        <w:t xml:space="preserve"> на пътуването и маршрут.</w:t>
      </w:r>
    </w:p>
    <w:p w14:paraId="70B7101F" w14:textId="1467A08D" w:rsidR="00EB2909" w:rsidRDefault="005631EE" w:rsidP="005631EE">
      <w:pPr>
        <w:pStyle w:val="a9"/>
        <w:numPr>
          <w:ilvl w:val="0"/>
          <w:numId w:val="2"/>
        </w:numPr>
        <w:jc w:val="both"/>
      </w:pPr>
      <w:r>
        <w:rPr>
          <w:lang w:val="bg-BG"/>
        </w:rPr>
        <w:t>Н</w:t>
      </w:r>
      <w:proofErr w:type="spellStart"/>
      <w:r>
        <w:t>аличните</w:t>
      </w:r>
      <w:proofErr w:type="spellEnd"/>
      <w:r>
        <w:t xml:space="preserve"> здравни осигуровки на кандидата (Европейска здравноосигурителна карта или др.)</w:t>
      </w:r>
    </w:p>
    <w:p w14:paraId="70B71020" w14:textId="77777777" w:rsidR="00EB2909" w:rsidRDefault="00EB2909" w:rsidP="00EE276D">
      <w:pPr>
        <w:jc w:val="both"/>
      </w:pPr>
    </w:p>
    <w:p w14:paraId="70B71021" w14:textId="4B1D481B" w:rsidR="00EB2909" w:rsidRPr="00EE6D33" w:rsidRDefault="00EE276D" w:rsidP="00EE276D">
      <w:pPr>
        <w:jc w:val="both"/>
        <w:rPr>
          <w:lang w:val="bg-BG"/>
        </w:rPr>
      </w:pPr>
      <w:r w:rsidRPr="00EE276D">
        <w:t>ІII</w:t>
      </w:r>
      <w:r>
        <w:t xml:space="preserve">.2. </w:t>
      </w:r>
      <w:r w:rsidR="0030400C">
        <w:rPr>
          <w:lang w:val="bg-BG"/>
        </w:rPr>
        <w:t>К</w:t>
      </w:r>
      <w:proofErr w:type="spellStart"/>
      <w:r>
        <w:t>оординаторът</w:t>
      </w:r>
      <w:proofErr w:type="spellEnd"/>
      <w:r>
        <w:t xml:space="preserve"> на дейността прави справка за наличния ресурс по бюджета и актуализира възможностите за оказване на финансова подкрепа в процентно отношение на необходимите пътни, дневни и квартирни разходи. С тази информация докладът се насочва към Ръководителя на проекта със заключение за целесъобразността на командировката.</w:t>
      </w:r>
      <w:r w:rsidR="00EE6D33">
        <w:rPr>
          <w:lang w:val="bg-BG"/>
        </w:rPr>
        <w:t xml:space="preserve"> Попълва се Образец №5, Доклад от Ръководителя на проекта.</w:t>
      </w:r>
    </w:p>
    <w:p w14:paraId="0685B258" w14:textId="33DC2D54" w:rsidR="006C5CF4" w:rsidRPr="006C5CF4" w:rsidRDefault="006C5CF4" w:rsidP="00EE276D">
      <w:pPr>
        <w:jc w:val="both"/>
        <w:rPr>
          <w:lang w:val="bg-BG"/>
        </w:rPr>
      </w:pPr>
      <w:r>
        <w:t xml:space="preserve">При липса на средства или установяване на нецелесъобразност на командировката, координаторът на дейността уведомява кандидата в двудневен срок след приключване на дейностите по </w:t>
      </w:r>
      <w:r>
        <w:rPr>
          <w:lang w:val="bg-BG"/>
        </w:rPr>
        <w:t>настоящата точка.</w:t>
      </w:r>
    </w:p>
    <w:p w14:paraId="58629001" w14:textId="77777777" w:rsidR="0030400C" w:rsidRDefault="0030400C" w:rsidP="00EE276D">
      <w:pPr>
        <w:jc w:val="both"/>
        <w:rPr>
          <w:lang w:val="bg-BG"/>
        </w:rPr>
      </w:pPr>
    </w:p>
    <w:p w14:paraId="70B71025" w14:textId="28351746" w:rsidR="00EB2909" w:rsidRPr="00664DB7" w:rsidRDefault="00EE276D" w:rsidP="00EE276D">
      <w:pPr>
        <w:jc w:val="both"/>
        <w:rPr>
          <w:lang w:val="bg-BG"/>
        </w:rPr>
      </w:pPr>
      <w:r w:rsidRPr="00EE276D">
        <w:lastRenderedPageBreak/>
        <w:t>ІII</w:t>
      </w:r>
      <w:r>
        <w:t>.3. При одобрение на командировката</w:t>
      </w:r>
      <w:r w:rsidR="00664DB7">
        <w:rPr>
          <w:lang w:val="bg-BG"/>
        </w:rPr>
        <w:t xml:space="preserve"> се попълва Заповед</w:t>
      </w:r>
      <w:r w:rsidR="00342B1B">
        <w:rPr>
          <w:lang w:val="bg-BG"/>
        </w:rPr>
        <w:t xml:space="preserve"> за командировка (Образец 6).</w:t>
      </w:r>
    </w:p>
    <w:p w14:paraId="70B71026" w14:textId="77777777" w:rsidR="00EB2909" w:rsidRDefault="00EB2909" w:rsidP="00EE276D">
      <w:pPr>
        <w:jc w:val="both"/>
      </w:pPr>
    </w:p>
    <w:p w14:paraId="70B71027" w14:textId="438D9B8F" w:rsidR="00EB2909" w:rsidRPr="001D0576" w:rsidRDefault="00EE276D" w:rsidP="00EE276D">
      <w:pPr>
        <w:jc w:val="both"/>
        <w:rPr>
          <w:lang w:val="bg-BG"/>
        </w:rPr>
      </w:pPr>
      <w:r w:rsidRPr="00EE276D">
        <w:t>ІII</w:t>
      </w:r>
      <w:r>
        <w:t>.4. Координаторът на дейността следи движението на документите  до издаване на писмена заповед за командироването.</w:t>
      </w:r>
      <w:r w:rsidR="001D0576">
        <w:rPr>
          <w:lang w:val="bg-BG"/>
        </w:rPr>
        <w:t xml:space="preserve"> </w:t>
      </w:r>
    </w:p>
    <w:p w14:paraId="70B71028" w14:textId="77777777" w:rsidR="00EB2909" w:rsidRDefault="00EB2909" w:rsidP="00EE276D">
      <w:pPr>
        <w:jc w:val="both"/>
      </w:pPr>
    </w:p>
    <w:p w14:paraId="70B71029" w14:textId="6454C317" w:rsidR="00EB2909" w:rsidRDefault="0030400C" w:rsidP="00EE276D">
      <w:pPr>
        <w:jc w:val="both"/>
      </w:pPr>
      <w:r w:rsidRPr="0030400C">
        <w:t>ІII</w:t>
      </w:r>
      <w:r>
        <w:t>.5. При особени обстоятелства в процедурата може да бъдат включени и разпоредбите на чл.5 ал</w:t>
      </w:r>
      <w:r w:rsidR="00F07C97">
        <w:rPr>
          <w:lang w:val="bg-BG"/>
        </w:rPr>
        <w:t>.</w:t>
      </w:r>
      <w:r>
        <w:t>5 от НАРЕДБА ЗА СЛУЖЕБНИТЕ КОМАНДИРОВКИ И СПЕЦИАЛИЗАЦИИ В ЧУЖБИНА.</w:t>
      </w:r>
    </w:p>
    <w:p w14:paraId="70B7102F" w14:textId="3BC94EA8" w:rsidR="00EB2909" w:rsidRPr="0029143C" w:rsidRDefault="00EB2909" w:rsidP="00EE276D">
      <w:pPr>
        <w:jc w:val="both"/>
        <w:rPr>
          <w:lang w:val="bg-BG"/>
        </w:rPr>
      </w:pPr>
    </w:p>
    <w:p w14:paraId="70B71034" w14:textId="4513F5D1" w:rsidR="00EB2909" w:rsidRDefault="00EE276D" w:rsidP="00EE276D">
      <w:pPr>
        <w:jc w:val="both"/>
      </w:pPr>
      <w:r w:rsidRPr="00561E3E">
        <w:t>ІII.</w:t>
      </w:r>
      <w:r w:rsidR="0029143C">
        <w:rPr>
          <w:lang w:val="bg-BG"/>
        </w:rPr>
        <w:t>6</w:t>
      </w:r>
      <w:r w:rsidRPr="00561E3E">
        <w:t xml:space="preserve">. </w:t>
      </w:r>
      <w:sdt>
        <w:sdtPr>
          <w:tag w:val="goog_rdk_39"/>
          <w:id w:val="1846089245"/>
          <w:showingPlcHdr/>
        </w:sdtPr>
        <w:sdtContent>
          <w:r w:rsidR="00561E3E">
            <w:t xml:space="preserve">     </w:t>
          </w:r>
        </w:sdtContent>
      </w:sdt>
      <w:sdt>
        <w:sdtPr>
          <w:tag w:val="goog_rdk_40"/>
          <w:id w:val="-1122641003"/>
        </w:sdtPr>
        <w:sdtContent>
          <w:r w:rsidRPr="00561E3E">
            <w:t xml:space="preserve">При необходимост от </w:t>
          </w:r>
        </w:sdtContent>
      </w:sdt>
      <w:r w:rsidRPr="00561E3E">
        <w:t>предварително заплащане на нощувките</w:t>
      </w:r>
      <w:r w:rsidR="00E0017E">
        <w:rPr>
          <w:lang w:val="bg-BG"/>
        </w:rPr>
        <w:t xml:space="preserve"> и пътните разходи</w:t>
      </w:r>
      <w:r w:rsidR="00E25401">
        <w:rPr>
          <w:lang w:val="bg-BG"/>
        </w:rPr>
        <w:t xml:space="preserve">, </w:t>
      </w:r>
      <w:r w:rsidRPr="00561E3E">
        <w:t xml:space="preserve">кандидатът представя </w:t>
      </w:r>
      <w:sdt>
        <w:sdtPr>
          <w:tag w:val="goog_rdk_42"/>
          <w:id w:val="-1564672056"/>
        </w:sdtPr>
        <w:sdtContent>
          <w:r w:rsidRPr="00561E3E">
            <w:t>документ за направена резервация</w:t>
          </w:r>
        </w:sdtContent>
      </w:sdt>
      <w:sdt>
        <w:sdtPr>
          <w:tag w:val="goog_rdk_43"/>
          <w:id w:val="-6329999"/>
        </w:sdtPr>
        <w:sdtContent>
          <w:r w:rsidR="00D61E8D">
            <w:rPr>
              <w:lang w:val="bg-BG"/>
            </w:rPr>
            <w:t xml:space="preserve">. </w:t>
          </w:r>
        </w:sdtContent>
      </w:sdt>
      <w:r w:rsidRPr="00561E3E">
        <w:t xml:space="preserve">Във фактурите </w:t>
      </w:r>
      <w:r w:rsidR="00D61E8D">
        <w:rPr>
          <w:lang w:val="bg-BG"/>
        </w:rPr>
        <w:t>тр</w:t>
      </w:r>
      <w:r w:rsidR="00127FFC">
        <w:rPr>
          <w:lang w:val="bg-BG"/>
        </w:rPr>
        <w:t xml:space="preserve">ябва да </w:t>
      </w:r>
      <w:r w:rsidRPr="00561E3E">
        <w:t xml:space="preserve">фигурират имената на командированото лице и броят на нощувките. </w:t>
      </w:r>
      <w:r>
        <w:t>Най-късно 5 работни дни преди командироването</w:t>
      </w:r>
      <w:r w:rsidR="00A419BE">
        <w:rPr>
          <w:lang w:val="bg-BG"/>
        </w:rPr>
        <w:t>,</w:t>
      </w:r>
      <w:r>
        <w:t xml:space="preserve"> със съдействието на координатора на дейността се подготвя и подава от ръководителя на проекта към счетоводителя заявка за финансово задължение за авансов превод на дневните разходи в предварително предоставена банкова сметка на командирования. </w:t>
      </w:r>
    </w:p>
    <w:p w14:paraId="70B71035" w14:textId="77777777" w:rsidR="00EB2909" w:rsidRDefault="00EB2909" w:rsidP="00EE276D">
      <w:pPr>
        <w:jc w:val="both"/>
      </w:pPr>
    </w:p>
    <w:p w14:paraId="70B71036" w14:textId="249D05D8" w:rsidR="00EB2909" w:rsidRDefault="00EE276D" w:rsidP="00EE276D">
      <w:pPr>
        <w:jc w:val="both"/>
      </w:pPr>
      <w:r w:rsidRPr="00EE276D">
        <w:t>ІII</w:t>
      </w:r>
      <w:r>
        <w:t>.</w:t>
      </w:r>
      <w:r w:rsidR="00A419BE">
        <w:rPr>
          <w:lang w:val="bg-BG"/>
        </w:rPr>
        <w:t>7</w:t>
      </w:r>
      <w:r>
        <w:t xml:space="preserve">. В срок от </w:t>
      </w:r>
      <w:r w:rsidR="00601BA1">
        <w:rPr>
          <w:lang w:val="en-GB"/>
        </w:rPr>
        <w:t>3</w:t>
      </w:r>
      <w:r>
        <w:t xml:space="preserve"> дни след завръщане, командированият подава към счетоводителя информацията по чл.37 от Наредбата, необходима за изготвяне на сметка за утвърждаване на разходите</w:t>
      </w:r>
    </w:p>
    <w:p w14:paraId="70B71037" w14:textId="56EF72C0" w:rsidR="00EB2909" w:rsidRPr="00127FFC" w:rsidRDefault="00F56BC0" w:rsidP="00EE276D">
      <w:pPr>
        <w:ind w:firstLine="708"/>
        <w:jc w:val="both"/>
        <w:rPr>
          <w:lang w:val="bg-BG"/>
        </w:rPr>
      </w:pPr>
      <w:r>
        <w:t>- транспортни документи (оригинал на билети или копие от електронни билети, бордни карти)</w:t>
      </w:r>
      <w:r w:rsidR="00127FFC">
        <w:rPr>
          <w:lang w:val="bg-BG"/>
        </w:rPr>
        <w:t>;</w:t>
      </w:r>
    </w:p>
    <w:p w14:paraId="70B71038" w14:textId="77777777" w:rsidR="00EB2909" w:rsidRDefault="00F56BC0" w:rsidP="00EE276D">
      <w:pPr>
        <w:ind w:firstLine="708"/>
        <w:jc w:val="both"/>
      </w:pPr>
      <w:r>
        <w:t>- документ (фактура) от хотел за отчитане на квартирни пари;</w:t>
      </w:r>
    </w:p>
    <w:p w14:paraId="70B71039" w14:textId="0C9A549F" w:rsidR="00EB2909" w:rsidRDefault="00F56BC0" w:rsidP="00EE276D">
      <w:pPr>
        <w:ind w:firstLine="708"/>
        <w:jc w:val="both"/>
      </w:pPr>
      <w:r>
        <w:t>- документ (</w:t>
      </w:r>
      <w:r w:rsidR="00853895">
        <w:rPr>
          <w:lang w:val="bg-BG"/>
        </w:rPr>
        <w:t xml:space="preserve">оригинална </w:t>
      </w:r>
      <w:r>
        <w:t xml:space="preserve">фактура) от организаторите на конференцията за отчитане на таксата за правоучастие. </w:t>
      </w:r>
    </w:p>
    <w:p w14:paraId="70B7103A" w14:textId="77777777" w:rsidR="00EB2909" w:rsidRDefault="00F56BC0" w:rsidP="00EE276D">
      <w:pPr>
        <w:jc w:val="both"/>
      </w:pPr>
      <w:r>
        <w:t xml:space="preserve"> Координаторът на дейността следи за движението на документите.</w:t>
      </w:r>
    </w:p>
    <w:p w14:paraId="70B7103B" w14:textId="77777777" w:rsidR="00EB2909" w:rsidRDefault="00EB2909" w:rsidP="00EE276D">
      <w:pPr>
        <w:jc w:val="both"/>
      </w:pPr>
    </w:p>
    <w:p w14:paraId="70B7103C" w14:textId="662482DB" w:rsidR="00EB2909" w:rsidRDefault="00EE276D" w:rsidP="00EE276D">
      <w:pPr>
        <w:jc w:val="both"/>
      </w:pPr>
      <w:r w:rsidRPr="00EE276D">
        <w:t>ІII</w:t>
      </w:r>
      <w:r>
        <w:t>.</w:t>
      </w:r>
      <w:r w:rsidR="00853895">
        <w:rPr>
          <w:lang w:val="bg-BG"/>
        </w:rPr>
        <w:t>8</w:t>
      </w:r>
      <w:r>
        <w:t>. В 10-дневен срок от завръщането си командированият представя на ръководителя на проекта доклад за участието си в конференцията, като прилага информация: програма на конференцията, резюме, постер и снимков материал във формат, подходящ за публикуване в интернет сайта на проекта.</w:t>
      </w:r>
    </w:p>
    <w:p w14:paraId="70B7103D" w14:textId="77777777" w:rsidR="00EB2909" w:rsidRDefault="00EB2909" w:rsidP="00EE276D">
      <w:pPr>
        <w:jc w:val="both"/>
      </w:pPr>
    </w:p>
    <w:p w14:paraId="70B7103E" w14:textId="6B94F6C9" w:rsidR="00EB2909" w:rsidRDefault="00EE276D" w:rsidP="00EE276D">
      <w:pPr>
        <w:jc w:val="both"/>
      </w:pPr>
      <w:r w:rsidRPr="00EE276D">
        <w:t>ІII</w:t>
      </w:r>
      <w:r>
        <w:t>.</w:t>
      </w:r>
      <w:r w:rsidR="00853895">
        <w:rPr>
          <w:lang w:val="bg-BG"/>
        </w:rPr>
        <w:t>9</w:t>
      </w:r>
      <w:r>
        <w:t xml:space="preserve">. Публикуваните статии (доклади) се изпращат на координатора на дейността (с копие до ръководителя) в срок до една седмица от публикуването. </w:t>
      </w:r>
    </w:p>
    <w:p w14:paraId="70B7103F" w14:textId="77777777" w:rsidR="00EB2909" w:rsidRDefault="00EB2909" w:rsidP="00EE276D">
      <w:pPr>
        <w:jc w:val="both"/>
      </w:pPr>
    </w:p>
    <w:p w14:paraId="70B71040" w14:textId="77777777" w:rsidR="00EB2909" w:rsidRDefault="00EB2909" w:rsidP="00EE276D"/>
    <w:p w14:paraId="70B71041" w14:textId="77777777" w:rsidR="00EB2909" w:rsidRDefault="00EB2909" w:rsidP="00EE276D"/>
    <w:p w14:paraId="70B71042" w14:textId="77777777" w:rsidR="00EB2909" w:rsidRDefault="00EB2909" w:rsidP="00EE276D"/>
    <w:p w14:paraId="300D19FC" w14:textId="77777777" w:rsidR="0029143C" w:rsidRDefault="0029143C" w:rsidP="00EE276D">
      <w:pPr>
        <w:rPr>
          <w:lang w:val="bg-BG"/>
        </w:rPr>
      </w:pPr>
    </w:p>
    <w:p w14:paraId="0976B513" w14:textId="77777777" w:rsidR="0029143C" w:rsidRDefault="0029143C" w:rsidP="00EE276D">
      <w:pPr>
        <w:rPr>
          <w:lang w:val="bg-BG"/>
        </w:rPr>
      </w:pPr>
    </w:p>
    <w:p w14:paraId="5DCB4EF8" w14:textId="77777777" w:rsidR="0029143C" w:rsidRDefault="0029143C" w:rsidP="00EE276D">
      <w:pPr>
        <w:rPr>
          <w:lang w:val="bg-BG"/>
        </w:rPr>
      </w:pPr>
    </w:p>
    <w:p w14:paraId="58E2BD82" w14:textId="77777777" w:rsidR="0029143C" w:rsidRDefault="0029143C" w:rsidP="00EE276D">
      <w:pPr>
        <w:rPr>
          <w:lang w:val="bg-BG"/>
        </w:rPr>
      </w:pPr>
    </w:p>
    <w:p w14:paraId="795131ED" w14:textId="77777777" w:rsidR="0029143C" w:rsidRPr="0029143C" w:rsidRDefault="0029143C" w:rsidP="00EE276D">
      <w:pPr>
        <w:rPr>
          <w:lang w:val="bg-BG"/>
        </w:rPr>
      </w:pPr>
    </w:p>
    <w:p w14:paraId="70B71047" w14:textId="77777777" w:rsidR="00EB2909" w:rsidRDefault="00EB2909" w:rsidP="00EE276D"/>
    <w:sectPr w:rsidR="00EB2909">
      <w:headerReference w:type="default" r:id="rId8"/>
      <w:footerReference w:type="default" r:id="rId9"/>
      <w:pgSz w:w="11906" w:h="16838"/>
      <w:pgMar w:top="1134" w:right="1106" w:bottom="990" w:left="1170" w:header="144" w:footer="441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198B97" w14:textId="77777777" w:rsidR="00B47BD5" w:rsidRDefault="00B47BD5">
      <w:r>
        <w:separator/>
      </w:r>
    </w:p>
  </w:endnote>
  <w:endnote w:type="continuationSeparator" w:id="0">
    <w:p w14:paraId="30C2DFA0" w14:textId="77777777" w:rsidR="00B47BD5" w:rsidRDefault="00B47B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2871599C-C359-469D-B219-52FB44BAA008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2" w:fontKey="{C752DD52-4E63-4E82-94E2-0FBA8F39DF68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3" w:fontKey="{141AA7C5-E91A-46F5-A1FA-6BF2F3AFA1A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991C24" w14:textId="77777777" w:rsidR="004640DA" w:rsidRDefault="004640DA" w:rsidP="004640DA">
    <w:pPr>
      <w:pStyle w:val="aff1"/>
      <w:pBdr>
        <w:bottom w:val="single" w:sz="6" w:space="1" w:color="000000"/>
      </w:pBdr>
      <w:spacing w:before="0" w:beforeAutospacing="0" w:after="0" w:afterAutospacing="0"/>
      <w:jc w:val="both"/>
    </w:pPr>
  </w:p>
  <w:p w14:paraId="6ED9715C" w14:textId="77777777" w:rsidR="004640DA" w:rsidRDefault="004640DA" w:rsidP="004640DA">
    <w:pPr>
      <w:pStyle w:val="aff1"/>
      <w:spacing w:before="0" w:beforeAutospacing="0" w:after="0" w:afterAutospacing="0"/>
    </w:pPr>
    <w:proofErr w:type="spellStart"/>
    <w:r>
      <w:rPr>
        <w:color w:val="000000"/>
        <w:sz w:val="20"/>
        <w:szCs w:val="20"/>
      </w:rPr>
      <w:t>Проект</w:t>
    </w:r>
    <w:proofErr w:type="spellEnd"/>
    <w:r>
      <w:rPr>
        <w:color w:val="000000"/>
        <w:sz w:val="20"/>
        <w:szCs w:val="20"/>
      </w:rPr>
      <w:t>: BG05SFPR001-3.004-0009-С01 „</w:t>
    </w:r>
    <w:proofErr w:type="spellStart"/>
    <w:r>
      <w:rPr>
        <w:color w:val="000000"/>
        <w:sz w:val="20"/>
        <w:szCs w:val="20"/>
      </w:rPr>
      <w:t>Подкрепа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за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развитие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проектна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докторантура</w:t>
    </w:r>
    <w:proofErr w:type="spellEnd"/>
    <w:r>
      <w:rPr>
        <w:color w:val="000000"/>
        <w:sz w:val="20"/>
        <w:szCs w:val="20"/>
      </w:rPr>
      <w:t xml:space="preserve"> и </w:t>
    </w:r>
    <w:proofErr w:type="spellStart"/>
    <w:r>
      <w:rPr>
        <w:color w:val="000000"/>
        <w:sz w:val="20"/>
        <w:szCs w:val="20"/>
      </w:rPr>
      <w:t>създаване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докторантско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училище</w:t>
    </w:r>
    <w:proofErr w:type="spellEnd"/>
    <w:r>
      <w:rPr>
        <w:color w:val="000000"/>
        <w:sz w:val="20"/>
        <w:szCs w:val="20"/>
      </w:rPr>
      <w:t xml:space="preserve"> в </w:t>
    </w:r>
    <w:proofErr w:type="spellStart"/>
    <w:r>
      <w:rPr>
        <w:color w:val="000000"/>
        <w:sz w:val="20"/>
        <w:szCs w:val="20"/>
      </w:rPr>
      <w:t>Химикотехнологичен</w:t>
    </w:r>
    <w:proofErr w:type="spellEnd"/>
    <w:r>
      <w:rPr>
        <w:color w:val="000000"/>
        <w:sz w:val="20"/>
        <w:szCs w:val="20"/>
      </w:rPr>
      <w:t xml:space="preserve"> и </w:t>
    </w:r>
    <w:proofErr w:type="spellStart"/>
    <w:r>
      <w:rPr>
        <w:color w:val="000000"/>
        <w:sz w:val="20"/>
        <w:szCs w:val="20"/>
      </w:rPr>
      <w:t>металургичен</w:t>
    </w:r>
    <w:proofErr w:type="spellEnd"/>
    <w:r>
      <w:rPr>
        <w:color w:val="000000"/>
        <w:sz w:val="20"/>
        <w:szCs w:val="20"/>
      </w:rPr>
      <w:t xml:space="preserve"> </w:t>
    </w:r>
    <w:proofErr w:type="spellStart"/>
    <w:proofErr w:type="gramStart"/>
    <w:r>
      <w:rPr>
        <w:color w:val="000000"/>
        <w:sz w:val="20"/>
        <w:szCs w:val="20"/>
      </w:rPr>
      <w:t>университет</w:t>
    </w:r>
    <w:proofErr w:type="spellEnd"/>
    <w:r>
      <w:rPr>
        <w:color w:val="000000"/>
        <w:sz w:val="20"/>
        <w:szCs w:val="20"/>
      </w:rPr>
      <w:t>“</w:t>
    </w:r>
    <w:proofErr w:type="gramEnd"/>
  </w:p>
  <w:p w14:paraId="70B710FA" w14:textId="1F2EA734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fldChar w:fldCharType="begin"/>
    </w:r>
    <w:r>
      <w:rPr>
        <w:rFonts w:ascii="Calibri" w:eastAsia="Calibri" w:hAnsi="Calibri" w:cs="Calibri"/>
        <w:color w:val="000000"/>
      </w:rPr>
      <w:instrText>PAGE</w:instrText>
    </w:r>
    <w:r>
      <w:rPr>
        <w:rFonts w:ascii="Calibri" w:eastAsia="Calibri" w:hAnsi="Calibri" w:cs="Calibri"/>
        <w:color w:val="000000"/>
      </w:rPr>
      <w:fldChar w:fldCharType="separate"/>
    </w:r>
    <w:r w:rsidR="00B9400E">
      <w:rPr>
        <w:rFonts w:ascii="Calibri" w:eastAsia="Calibri" w:hAnsi="Calibri" w:cs="Calibri"/>
        <w:noProof/>
        <w:color w:val="000000"/>
      </w:rPr>
      <w:t>1</w:t>
    </w:r>
    <w:r>
      <w:rPr>
        <w:rFonts w:ascii="Calibri" w:eastAsia="Calibri" w:hAnsi="Calibri" w:cs="Calibri"/>
        <w:color w:val="000000"/>
      </w:rPr>
      <w:fldChar w:fldCharType="end"/>
    </w:r>
  </w:p>
  <w:p w14:paraId="70B710FB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B46FFA" w14:textId="77777777" w:rsidR="00B47BD5" w:rsidRDefault="00B47BD5">
      <w:r>
        <w:separator/>
      </w:r>
    </w:p>
  </w:footnote>
  <w:footnote w:type="continuationSeparator" w:id="0">
    <w:p w14:paraId="1E584036" w14:textId="77777777" w:rsidR="00B47BD5" w:rsidRDefault="00B47BD5">
      <w:r>
        <w:continuationSeparator/>
      </w:r>
    </w:p>
  </w:footnote>
  <w:footnote w:id="1">
    <w:p w14:paraId="45A242D6" w14:textId="0280C34E" w:rsidR="00E42603" w:rsidRPr="00E42603" w:rsidRDefault="00E42603">
      <w:pPr>
        <w:pStyle w:val="af7"/>
        <w:rPr>
          <w:lang w:val="bg-BG"/>
        </w:rPr>
      </w:pPr>
      <w:r>
        <w:rPr>
          <w:rStyle w:val="af9"/>
        </w:rPr>
        <w:footnoteRef/>
      </w:r>
      <w:r>
        <w:t xml:space="preserve"> </w:t>
      </w:r>
      <w:r>
        <w:rPr>
          <w:lang w:val="bg-BG"/>
        </w:rPr>
        <w:t xml:space="preserve">При командировки </w:t>
      </w:r>
      <w:r w:rsidR="005063F9">
        <w:rPr>
          <w:lang w:val="bg-BG"/>
        </w:rPr>
        <w:t>с цел специализация и посе</w:t>
      </w:r>
      <w:r w:rsidR="002866B2">
        <w:rPr>
          <w:lang w:val="bg-BG"/>
        </w:rPr>
        <w:t>щ</w:t>
      </w:r>
      <w:r w:rsidR="005063F9">
        <w:rPr>
          <w:lang w:val="bg-BG"/>
        </w:rPr>
        <w:t>ение на предприятия и фирми се спазва същата процедура</w:t>
      </w:r>
      <w:r w:rsidR="002866B2">
        <w:rPr>
          <w:lang w:val="bg-BG"/>
        </w:rPr>
        <w:t>.</w:t>
      </w:r>
    </w:p>
  </w:footnote>
  <w:footnote w:id="2">
    <w:p w14:paraId="04F80343" w14:textId="7B7BDFDF" w:rsidR="00F1503C" w:rsidRPr="00F1503C" w:rsidRDefault="00F1503C" w:rsidP="00EE6D33">
      <w:pPr>
        <w:pStyle w:val="af7"/>
        <w:jc w:val="both"/>
        <w:rPr>
          <w:lang w:val="bg-BG"/>
        </w:rPr>
      </w:pPr>
      <w:r>
        <w:rPr>
          <w:rStyle w:val="af9"/>
        </w:rPr>
        <w:footnoteRef/>
      </w:r>
      <w:r>
        <w:t xml:space="preserve"> </w:t>
      </w:r>
      <w:r w:rsidRPr="00F1503C">
        <w:t>При командировки с цел специализация</w:t>
      </w:r>
      <w:r w:rsidR="00EE6D33">
        <w:rPr>
          <w:lang w:val="bg-BG"/>
        </w:rPr>
        <w:t>/м</w:t>
      </w:r>
      <w:r w:rsidR="00EE6D33" w:rsidRPr="00EE6D33">
        <w:t>обилност с цел професионално развитие</w:t>
      </w:r>
      <w:r w:rsidR="00EE6D33">
        <w:rPr>
          <w:lang w:val="bg-BG"/>
        </w:rPr>
        <w:t>,</w:t>
      </w:r>
      <w:r w:rsidRPr="00F1503C">
        <w:t xml:space="preserve"> се спазва същата процедура.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B710F6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  <w:p w14:paraId="70B710F7" w14:textId="77777777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  <w:r>
      <w:rPr>
        <w:noProof/>
      </w:rPr>
      <w:drawing>
        <wp:anchor distT="0" distB="0" distL="114300" distR="114300" simplePos="0" relativeHeight="251656192" behindDoc="0" locked="0" layoutInCell="1" hidden="0" allowOverlap="1" wp14:anchorId="70B710FC" wp14:editId="70B710FD">
          <wp:simplePos x="0" y="0"/>
          <wp:positionH relativeFrom="column">
            <wp:posOffset>2063750</wp:posOffset>
          </wp:positionH>
          <wp:positionV relativeFrom="paragraph">
            <wp:posOffset>55244</wp:posOffset>
          </wp:positionV>
          <wp:extent cx="2038985" cy="499745"/>
          <wp:effectExtent l="0" t="0" r="0" b="0"/>
          <wp:wrapNone/>
          <wp:docPr id="1372975099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38985" cy="49974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70B710FE" wp14:editId="70B710FF">
          <wp:simplePos x="0" y="0"/>
          <wp:positionH relativeFrom="column">
            <wp:posOffset>-490854</wp:posOffset>
          </wp:positionH>
          <wp:positionV relativeFrom="paragraph">
            <wp:posOffset>10160</wp:posOffset>
          </wp:positionV>
          <wp:extent cx="563909" cy="516588"/>
          <wp:effectExtent l="0" t="0" r="0" b="0"/>
          <wp:wrapNone/>
          <wp:docPr id="1372975100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63909" cy="51658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70B71100" wp14:editId="70B71101">
          <wp:simplePos x="0" y="0"/>
          <wp:positionH relativeFrom="column">
            <wp:posOffset>4951095</wp:posOffset>
          </wp:positionH>
          <wp:positionV relativeFrom="paragraph">
            <wp:posOffset>-320039</wp:posOffset>
          </wp:positionV>
          <wp:extent cx="1924050" cy="1162050"/>
          <wp:effectExtent l="0" t="0" r="0" b="0"/>
          <wp:wrapNone/>
          <wp:docPr id="137297510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24050" cy="11620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0B710F8" w14:textId="77777777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tab/>
    </w:r>
    <w:r>
      <w:rPr>
        <w:rFonts w:ascii="Calibri" w:eastAsia="Calibri" w:hAnsi="Calibri" w:cs="Calibri"/>
        <w:color w:val="000000"/>
      </w:rPr>
      <w:tab/>
      <w:t xml:space="preserve">     </w:t>
    </w:r>
  </w:p>
  <w:p w14:paraId="70B710F9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3747FD"/>
    <w:multiLevelType w:val="hybridMultilevel"/>
    <w:tmpl w:val="D9FA09A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84B0DAF"/>
    <w:multiLevelType w:val="multilevel"/>
    <w:tmpl w:val="580AEF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661035B7"/>
    <w:multiLevelType w:val="hybridMultilevel"/>
    <w:tmpl w:val="B38A3EB0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6F5B37EA"/>
    <w:multiLevelType w:val="multilevel"/>
    <w:tmpl w:val="B21A3E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70251948"/>
    <w:multiLevelType w:val="hybridMultilevel"/>
    <w:tmpl w:val="3F867906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781A4DFE"/>
    <w:multiLevelType w:val="hybridMultilevel"/>
    <w:tmpl w:val="C2A6D2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11880310">
    <w:abstractNumId w:val="5"/>
  </w:num>
  <w:num w:numId="2" w16cid:durableId="1880510565">
    <w:abstractNumId w:val="0"/>
  </w:num>
  <w:num w:numId="3" w16cid:durableId="908657438">
    <w:abstractNumId w:val="3"/>
  </w:num>
  <w:num w:numId="4" w16cid:durableId="1293288376">
    <w:abstractNumId w:val="1"/>
  </w:num>
  <w:num w:numId="5" w16cid:durableId="1179347606">
    <w:abstractNumId w:val="4"/>
  </w:num>
  <w:num w:numId="6" w16cid:durableId="162873195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2909"/>
    <w:rsid w:val="00011516"/>
    <w:rsid w:val="000D0669"/>
    <w:rsid w:val="00102B4C"/>
    <w:rsid w:val="001204D2"/>
    <w:rsid w:val="00127AF8"/>
    <w:rsid w:val="00127FFC"/>
    <w:rsid w:val="00170B8E"/>
    <w:rsid w:val="001742DC"/>
    <w:rsid w:val="00191342"/>
    <w:rsid w:val="001D0576"/>
    <w:rsid w:val="00223C17"/>
    <w:rsid w:val="00226604"/>
    <w:rsid w:val="00243103"/>
    <w:rsid w:val="00252BF9"/>
    <w:rsid w:val="00255EBB"/>
    <w:rsid w:val="002866B2"/>
    <w:rsid w:val="0029143C"/>
    <w:rsid w:val="00303661"/>
    <w:rsid w:val="0030400C"/>
    <w:rsid w:val="00314E52"/>
    <w:rsid w:val="00342B1B"/>
    <w:rsid w:val="00343D46"/>
    <w:rsid w:val="00401EE3"/>
    <w:rsid w:val="004640DA"/>
    <w:rsid w:val="00505337"/>
    <w:rsid w:val="005063F9"/>
    <w:rsid w:val="00543F81"/>
    <w:rsid w:val="00561E3E"/>
    <w:rsid w:val="005631EE"/>
    <w:rsid w:val="005773DC"/>
    <w:rsid w:val="0058461E"/>
    <w:rsid w:val="00592710"/>
    <w:rsid w:val="005A3FE2"/>
    <w:rsid w:val="00601BA1"/>
    <w:rsid w:val="0062784C"/>
    <w:rsid w:val="00630BB5"/>
    <w:rsid w:val="00663BC0"/>
    <w:rsid w:val="00664DB7"/>
    <w:rsid w:val="006B308B"/>
    <w:rsid w:val="006C5CF4"/>
    <w:rsid w:val="00741E16"/>
    <w:rsid w:val="0074385D"/>
    <w:rsid w:val="007462B1"/>
    <w:rsid w:val="0075083A"/>
    <w:rsid w:val="00751B9B"/>
    <w:rsid w:val="007C16FD"/>
    <w:rsid w:val="007C1C91"/>
    <w:rsid w:val="007C1DA5"/>
    <w:rsid w:val="007D49C5"/>
    <w:rsid w:val="00802392"/>
    <w:rsid w:val="0084438D"/>
    <w:rsid w:val="00853895"/>
    <w:rsid w:val="00874F07"/>
    <w:rsid w:val="00883BEA"/>
    <w:rsid w:val="008864C2"/>
    <w:rsid w:val="008A3714"/>
    <w:rsid w:val="008F4549"/>
    <w:rsid w:val="008F7322"/>
    <w:rsid w:val="00924B14"/>
    <w:rsid w:val="0092651E"/>
    <w:rsid w:val="009552A0"/>
    <w:rsid w:val="00983B98"/>
    <w:rsid w:val="009C48F8"/>
    <w:rsid w:val="009C5C95"/>
    <w:rsid w:val="009C641E"/>
    <w:rsid w:val="009D4B2B"/>
    <w:rsid w:val="009E44A9"/>
    <w:rsid w:val="00A27121"/>
    <w:rsid w:val="00A27C63"/>
    <w:rsid w:val="00A419BE"/>
    <w:rsid w:val="00A41F02"/>
    <w:rsid w:val="00A57D6E"/>
    <w:rsid w:val="00AA3245"/>
    <w:rsid w:val="00AA4F65"/>
    <w:rsid w:val="00AB512B"/>
    <w:rsid w:val="00AD0FEF"/>
    <w:rsid w:val="00AD24F0"/>
    <w:rsid w:val="00B14DDF"/>
    <w:rsid w:val="00B2083E"/>
    <w:rsid w:val="00B47BD5"/>
    <w:rsid w:val="00B62694"/>
    <w:rsid w:val="00B77A64"/>
    <w:rsid w:val="00B86BC9"/>
    <w:rsid w:val="00B9024A"/>
    <w:rsid w:val="00B9400E"/>
    <w:rsid w:val="00BC209D"/>
    <w:rsid w:val="00BD5D50"/>
    <w:rsid w:val="00BF515D"/>
    <w:rsid w:val="00C25CDC"/>
    <w:rsid w:val="00C47153"/>
    <w:rsid w:val="00C50CDE"/>
    <w:rsid w:val="00C579D3"/>
    <w:rsid w:val="00C86128"/>
    <w:rsid w:val="00CF7F3D"/>
    <w:rsid w:val="00D2378E"/>
    <w:rsid w:val="00D4213D"/>
    <w:rsid w:val="00D61E8D"/>
    <w:rsid w:val="00D92107"/>
    <w:rsid w:val="00DA05C4"/>
    <w:rsid w:val="00DF41DF"/>
    <w:rsid w:val="00E0017E"/>
    <w:rsid w:val="00E01C5D"/>
    <w:rsid w:val="00E253A0"/>
    <w:rsid w:val="00E25401"/>
    <w:rsid w:val="00E42603"/>
    <w:rsid w:val="00E62846"/>
    <w:rsid w:val="00E96D33"/>
    <w:rsid w:val="00EB2909"/>
    <w:rsid w:val="00ED29A9"/>
    <w:rsid w:val="00EE276D"/>
    <w:rsid w:val="00EE6D33"/>
    <w:rsid w:val="00EF5375"/>
    <w:rsid w:val="00F07C97"/>
    <w:rsid w:val="00F1503C"/>
    <w:rsid w:val="00F22A02"/>
    <w:rsid w:val="00F24380"/>
    <w:rsid w:val="00F341CE"/>
    <w:rsid w:val="00F56BC0"/>
    <w:rsid w:val="00FA556C"/>
    <w:rsid w:val="00FE23AE"/>
    <w:rsid w:val="00FF4DE8"/>
    <w:rsid w:val="00FF77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0B70FF3"/>
  <w15:docId w15:val="{6956B382-6E79-4D14-806C-BF46C5DA3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bg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A4F65"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60" w:after="80"/>
      <w:outlineLvl w:val="0"/>
    </w:pPr>
    <w:rPr>
      <w:rFonts w:ascii="Calibri" w:eastAsia="Calibri" w:hAnsi="Calibri" w:cs="Calibri"/>
      <w:color w:val="2F5496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160" w:after="80"/>
      <w:outlineLvl w:val="1"/>
    </w:pPr>
    <w:rPr>
      <w:rFonts w:ascii="Calibri" w:eastAsia="Calibri" w:hAnsi="Calibri" w:cs="Calibri"/>
      <w:color w:val="2F5496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40"/>
      <w:outlineLvl w:val="5"/>
    </w:pPr>
    <w:rPr>
      <w:i/>
      <w:iCs/>
      <w:color w:val="595959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07223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07223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07223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link w:val="a4"/>
    <w:uiPriority w:val="10"/>
    <w:qFormat/>
    <w:pPr>
      <w:spacing w:after="80"/>
    </w:pPr>
    <w:rPr>
      <w:rFonts w:ascii="Calibri" w:eastAsia="Calibri" w:hAnsi="Calibri" w:cs="Calibri"/>
      <w:sz w:val="56"/>
      <w:szCs w:val="56"/>
    </w:rPr>
  </w:style>
  <w:style w:type="character" w:customStyle="1" w:styleId="10">
    <w:name w:val="Заглавие 1 Знак"/>
    <w:basedOn w:val="a0"/>
    <w:link w:val="1"/>
    <w:uiPriority w:val="9"/>
    <w:rsid w:val="0040722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лавие 2 Знак"/>
    <w:basedOn w:val="a0"/>
    <w:link w:val="2"/>
    <w:uiPriority w:val="9"/>
    <w:semiHidden/>
    <w:rsid w:val="0040722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лавие 3 Знак"/>
    <w:basedOn w:val="a0"/>
    <w:link w:val="3"/>
    <w:uiPriority w:val="9"/>
    <w:semiHidden/>
    <w:rsid w:val="0040722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лавие 4 Знак"/>
    <w:basedOn w:val="a0"/>
    <w:link w:val="4"/>
    <w:uiPriority w:val="9"/>
    <w:semiHidden/>
    <w:rsid w:val="00407223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лавие 5 Знак"/>
    <w:basedOn w:val="a0"/>
    <w:link w:val="5"/>
    <w:uiPriority w:val="9"/>
    <w:semiHidden/>
    <w:rsid w:val="00407223"/>
    <w:rPr>
      <w:rFonts w:eastAsiaTheme="majorEastAsia" w:cstheme="majorBidi"/>
      <w:color w:val="2F5496" w:themeColor="accent1" w:themeShade="BF"/>
    </w:rPr>
  </w:style>
  <w:style w:type="character" w:customStyle="1" w:styleId="60">
    <w:name w:val="Заглавие 6 Знак"/>
    <w:basedOn w:val="a0"/>
    <w:link w:val="6"/>
    <w:uiPriority w:val="9"/>
    <w:semiHidden/>
    <w:rsid w:val="00407223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лавие 7 Знак"/>
    <w:basedOn w:val="a0"/>
    <w:link w:val="7"/>
    <w:uiPriority w:val="9"/>
    <w:semiHidden/>
    <w:rsid w:val="00407223"/>
    <w:rPr>
      <w:rFonts w:eastAsiaTheme="majorEastAsia" w:cstheme="majorBidi"/>
      <w:color w:val="595959" w:themeColor="text1" w:themeTint="A6"/>
    </w:rPr>
  </w:style>
  <w:style w:type="character" w:customStyle="1" w:styleId="80">
    <w:name w:val="Заглавие 8 Знак"/>
    <w:basedOn w:val="a0"/>
    <w:link w:val="8"/>
    <w:uiPriority w:val="9"/>
    <w:semiHidden/>
    <w:rsid w:val="00407223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лавие 9 Знак"/>
    <w:basedOn w:val="a0"/>
    <w:link w:val="9"/>
    <w:uiPriority w:val="9"/>
    <w:semiHidden/>
    <w:rsid w:val="00407223"/>
    <w:rPr>
      <w:rFonts w:eastAsiaTheme="majorEastAsia" w:cstheme="majorBidi"/>
      <w:color w:val="272727" w:themeColor="text1" w:themeTint="D8"/>
    </w:rPr>
  </w:style>
  <w:style w:type="character" w:customStyle="1" w:styleId="a4">
    <w:name w:val="Заглавие Знак"/>
    <w:basedOn w:val="a0"/>
    <w:link w:val="a3"/>
    <w:uiPriority w:val="10"/>
    <w:rsid w:val="0040722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5">
    <w:name w:val="Подзаглавие Знак"/>
    <w:basedOn w:val="a0"/>
    <w:link w:val="a6"/>
    <w:uiPriority w:val="11"/>
    <w:rsid w:val="0040722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40722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Цитат Знак"/>
    <w:basedOn w:val="a0"/>
    <w:link w:val="a7"/>
    <w:uiPriority w:val="29"/>
    <w:rsid w:val="00407223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407223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407223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40722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Интензивно цитиране Знак"/>
    <w:basedOn w:val="a0"/>
    <w:link w:val="ab"/>
    <w:uiPriority w:val="30"/>
    <w:rsid w:val="00407223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407223"/>
    <w:rPr>
      <w:b/>
      <w:bCs/>
      <w:smallCaps/>
      <w:color w:val="2F5496" w:themeColor="accent1" w:themeShade="BF"/>
      <w:spacing w:val="5"/>
    </w:rPr>
  </w:style>
  <w:style w:type="character" w:customStyle="1" w:styleId="ae">
    <w:name w:val="Горен колонтитул Знак"/>
    <w:basedOn w:val="a0"/>
    <w:link w:val="af"/>
    <w:qFormat/>
    <w:rsid w:val="00407223"/>
    <w:rPr>
      <w:sz w:val="24"/>
      <w:szCs w:val="24"/>
    </w:rPr>
  </w:style>
  <w:style w:type="character" w:customStyle="1" w:styleId="af0">
    <w:name w:val="Долен колонтитул Знак"/>
    <w:basedOn w:val="a0"/>
    <w:link w:val="af1"/>
    <w:uiPriority w:val="99"/>
    <w:qFormat/>
    <w:rsid w:val="00407223"/>
    <w:rPr>
      <w:sz w:val="24"/>
      <w:szCs w:val="24"/>
    </w:rPr>
  </w:style>
  <w:style w:type="character" w:styleId="af2">
    <w:name w:val="Hyperlink"/>
    <w:basedOn w:val="a0"/>
    <w:uiPriority w:val="99"/>
    <w:rsid w:val="00407223"/>
    <w:rPr>
      <w:color w:val="0563C1" w:themeColor="hyperlink"/>
      <w:u w:val="single"/>
    </w:rPr>
  </w:style>
  <w:style w:type="paragraph" w:styleId="af">
    <w:name w:val="header"/>
    <w:basedOn w:val="a"/>
    <w:link w:val="ae"/>
    <w:rsid w:val="00407223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</w:rPr>
  </w:style>
  <w:style w:type="character" w:customStyle="1" w:styleId="HeaderChar1">
    <w:name w:val="Header Char1"/>
    <w:basedOn w:val="a0"/>
    <w:uiPriority w:val="99"/>
    <w:semiHidden/>
    <w:rsid w:val="00407223"/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footer"/>
    <w:basedOn w:val="a"/>
    <w:link w:val="af0"/>
    <w:uiPriority w:val="99"/>
    <w:rsid w:val="00407223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</w:rPr>
  </w:style>
  <w:style w:type="character" w:customStyle="1" w:styleId="FooterChar1">
    <w:name w:val="Footer Char1"/>
    <w:basedOn w:val="a0"/>
    <w:uiPriority w:val="99"/>
    <w:semiHidden/>
    <w:rsid w:val="00407223"/>
    <w:rPr>
      <w:rFonts w:ascii="Times New Roman" w:eastAsia="Times New Roman" w:hAnsi="Times New Roman" w:cs="Times New Roman"/>
      <w:sz w:val="24"/>
      <w:szCs w:val="24"/>
    </w:rPr>
  </w:style>
  <w:style w:type="paragraph" w:styleId="af3">
    <w:name w:val="Balloon Text"/>
    <w:basedOn w:val="a"/>
    <w:link w:val="af4"/>
    <w:uiPriority w:val="99"/>
    <w:semiHidden/>
    <w:unhideWhenUsed/>
    <w:rsid w:val="00C8678B"/>
    <w:rPr>
      <w:rFonts w:ascii="Segoe UI" w:hAnsi="Segoe UI" w:cs="Segoe UI"/>
      <w:sz w:val="18"/>
      <w:szCs w:val="18"/>
    </w:rPr>
  </w:style>
  <w:style w:type="character" w:customStyle="1" w:styleId="af4">
    <w:name w:val="Изнесен текст Знак"/>
    <w:basedOn w:val="a0"/>
    <w:link w:val="af3"/>
    <w:uiPriority w:val="99"/>
    <w:semiHidden/>
    <w:rsid w:val="00C8678B"/>
    <w:rPr>
      <w:rFonts w:ascii="Segoe UI" w:eastAsia="Times New Roman" w:hAnsi="Segoe UI" w:cs="Segoe UI"/>
      <w:sz w:val="18"/>
      <w:szCs w:val="18"/>
    </w:rPr>
  </w:style>
  <w:style w:type="paragraph" w:styleId="af5">
    <w:name w:val="Body Text Indent"/>
    <w:basedOn w:val="a"/>
    <w:link w:val="af6"/>
    <w:rsid w:val="005C6261"/>
    <w:pPr>
      <w:autoSpaceDE w:val="0"/>
      <w:autoSpaceDN w:val="0"/>
    </w:pPr>
    <w:rPr>
      <w:sz w:val="22"/>
      <w:szCs w:val="22"/>
      <w:lang w:val="bg-BG"/>
    </w:rPr>
  </w:style>
  <w:style w:type="character" w:customStyle="1" w:styleId="af6">
    <w:name w:val="Основен текст с отстъп Знак"/>
    <w:basedOn w:val="a0"/>
    <w:link w:val="af5"/>
    <w:rsid w:val="005C6261"/>
    <w:rPr>
      <w:rFonts w:ascii="Times New Roman" w:eastAsia="Times New Roman" w:hAnsi="Times New Roman" w:cs="Times New Roman"/>
      <w:lang w:val="bg-BG"/>
    </w:rPr>
  </w:style>
  <w:style w:type="paragraph" w:styleId="31">
    <w:name w:val="Body Text Indent 3"/>
    <w:basedOn w:val="a"/>
    <w:link w:val="32"/>
    <w:rsid w:val="005C6261"/>
    <w:pPr>
      <w:autoSpaceDE w:val="0"/>
      <w:autoSpaceDN w:val="0"/>
      <w:ind w:left="2880" w:hanging="45"/>
      <w:jc w:val="both"/>
    </w:pPr>
    <w:rPr>
      <w:lang w:val="bg-BG"/>
    </w:rPr>
  </w:style>
  <w:style w:type="character" w:customStyle="1" w:styleId="32">
    <w:name w:val="Основен текст с отстъп 3 Знак"/>
    <w:basedOn w:val="a0"/>
    <w:link w:val="31"/>
    <w:rsid w:val="005C6261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af7">
    <w:name w:val="footnote text"/>
    <w:basedOn w:val="a"/>
    <w:link w:val="af8"/>
    <w:semiHidden/>
    <w:rsid w:val="008C4BFE"/>
    <w:rPr>
      <w:sz w:val="20"/>
      <w:szCs w:val="20"/>
    </w:rPr>
  </w:style>
  <w:style w:type="character" w:customStyle="1" w:styleId="af8">
    <w:name w:val="Текст под линия Знак"/>
    <w:basedOn w:val="a0"/>
    <w:link w:val="af7"/>
    <w:semiHidden/>
    <w:rsid w:val="008C4BFE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semiHidden/>
    <w:rsid w:val="008C4BFE"/>
    <w:rPr>
      <w:vertAlign w:val="superscript"/>
    </w:rPr>
  </w:style>
  <w:style w:type="paragraph" w:styleId="a6">
    <w:name w:val="Subtitle"/>
    <w:basedOn w:val="a"/>
    <w:next w:val="a"/>
    <w:link w:val="a5"/>
    <w:uiPriority w:val="11"/>
    <w:qFormat/>
    <w:rPr>
      <w:color w:val="595959"/>
      <w:sz w:val="28"/>
      <w:szCs w:val="28"/>
    </w:rPr>
  </w:style>
  <w:style w:type="table" w:customStyle="1" w:styleId="afa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fb">
    <w:name w:val="Revision"/>
    <w:hidden/>
    <w:uiPriority w:val="99"/>
    <w:semiHidden/>
    <w:rsid w:val="00252BF9"/>
  </w:style>
  <w:style w:type="character" w:styleId="afc">
    <w:name w:val="annotation reference"/>
    <w:basedOn w:val="a0"/>
    <w:uiPriority w:val="99"/>
    <w:semiHidden/>
    <w:unhideWhenUsed/>
    <w:rsid w:val="00B2083E"/>
    <w:rPr>
      <w:sz w:val="16"/>
      <w:szCs w:val="16"/>
    </w:rPr>
  </w:style>
  <w:style w:type="paragraph" w:styleId="afd">
    <w:name w:val="annotation text"/>
    <w:basedOn w:val="a"/>
    <w:link w:val="afe"/>
    <w:uiPriority w:val="99"/>
    <w:unhideWhenUsed/>
    <w:rsid w:val="00B2083E"/>
    <w:rPr>
      <w:sz w:val="20"/>
      <w:szCs w:val="20"/>
    </w:rPr>
  </w:style>
  <w:style w:type="character" w:customStyle="1" w:styleId="afe">
    <w:name w:val="Текст на коментар Знак"/>
    <w:basedOn w:val="a0"/>
    <w:link w:val="afd"/>
    <w:uiPriority w:val="99"/>
    <w:rsid w:val="00B2083E"/>
    <w:rPr>
      <w:sz w:val="20"/>
      <w:szCs w:val="20"/>
    </w:rPr>
  </w:style>
  <w:style w:type="paragraph" w:styleId="aff">
    <w:name w:val="annotation subject"/>
    <w:basedOn w:val="afd"/>
    <w:next w:val="afd"/>
    <w:link w:val="aff0"/>
    <w:uiPriority w:val="99"/>
    <w:semiHidden/>
    <w:unhideWhenUsed/>
    <w:rsid w:val="00B2083E"/>
    <w:rPr>
      <w:b/>
      <w:bCs/>
    </w:rPr>
  </w:style>
  <w:style w:type="character" w:customStyle="1" w:styleId="aff0">
    <w:name w:val="Предмет на коментар Знак"/>
    <w:basedOn w:val="afe"/>
    <w:link w:val="aff"/>
    <w:uiPriority w:val="99"/>
    <w:semiHidden/>
    <w:rsid w:val="00B2083E"/>
    <w:rPr>
      <w:b/>
      <w:bCs/>
      <w:sz w:val="20"/>
      <w:szCs w:val="20"/>
    </w:rPr>
  </w:style>
  <w:style w:type="paragraph" w:styleId="aff1">
    <w:name w:val="Normal (Web)"/>
    <w:basedOn w:val="a"/>
    <w:uiPriority w:val="99"/>
    <w:semiHidden/>
    <w:unhideWhenUsed/>
    <w:rsid w:val="004640DA"/>
    <w:pPr>
      <w:spacing w:before="100" w:beforeAutospacing="1" w:after="100" w:afterAutospacing="1"/>
    </w:pPr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PtYC8IKLAI5d1kP0qE7g+R3tPdA==">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</Pages>
  <Words>950</Words>
  <Characters>6045</Characters>
  <Application>Microsoft Office Word</Application>
  <DocSecurity>0</DocSecurity>
  <Lines>287</Lines>
  <Paragraphs>174</Paragraphs>
  <ScaleCrop>false</ScaleCrop>
  <HeadingPairs>
    <vt:vector size="2" baseType="variant">
      <vt:variant>
        <vt:lpstr>Заглавие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Нина Пенкова</dc:creator>
  <cp:lastModifiedBy>Vesi Toteva</cp:lastModifiedBy>
  <cp:revision>4</cp:revision>
  <dcterms:created xsi:type="dcterms:W3CDTF">2026-02-13T09:45:00Z</dcterms:created>
  <dcterms:modified xsi:type="dcterms:W3CDTF">2026-02-13T10:27:00Z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1b7c18b8-7667-4ce2-9e42-172b21fb8c87</vt:lpwstr>
  </property>
</Properties>
</file>